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88" w:rsidRDefault="00CE3C88" w:rsidP="00B70388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70388" w:rsidRPr="00B70388" w:rsidRDefault="00B70388" w:rsidP="00B7038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0388">
        <w:rPr>
          <w:rFonts w:ascii="Times New Roman" w:hAnsi="Times New Roman" w:cs="Times New Roman"/>
          <w:i/>
          <w:sz w:val="24"/>
          <w:szCs w:val="24"/>
        </w:rPr>
        <w:t>Załącznik nr 2 do zapytania ofertowego</w:t>
      </w:r>
    </w:p>
    <w:p w:rsidR="005A4812" w:rsidRDefault="005A4812"/>
    <w:p w:rsidR="000535CE" w:rsidRPr="000535CE" w:rsidRDefault="000535CE" w:rsidP="000535CE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535C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</w:p>
    <w:p w:rsidR="000535CE" w:rsidRPr="004C79F2" w:rsidRDefault="000535CE" w:rsidP="000535CE">
      <w:pPr>
        <w:tabs>
          <w:tab w:val="left" w:pos="5812"/>
        </w:tabs>
        <w:spacing w:after="0" w:line="240" w:lineRule="auto"/>
        <w:ind w:left="2836" w:right="-828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4C79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4C79F2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4C79F2">
        <w:rPr>
          <w:rFonts w:ascii="Times New Roman" w:eastAsia="Times New Roman" w:hAnsi="Times New Roman" w:cs="Times New Roman"/>
          <w:sz w:val="18"/>
          <w:szCs w:val="18"/>
        </w:rPr>
        <w:t>(miejscowość, data)</w:t>
      </w:r>
    </w:p>
    <w:p w:rsidR="000535CE" w:rsidRPr="000535CE" w:rsidRDefault="000535CE" w:rsidP="000535CE">
      <w:pPr>
        <w:tabs>
          <w:tab w:val="left" w:pos="5812"/>
        </w:tabs>
        <w:spacing w:after="0" w:line="360" w:lineRule="auto"/>
        <w:ind w:right="-828"/>
        <w:rPr>
          <w:rFonts w:ascii="Times New Roman" w:eastAsia="Times New Roman" w:hAnsi="Times New Roman" w:cs="Times New Roman"/>
          <w:sz w:val="18"/>
          <w:szCs w:val="18"/>
        </w:rPr>
      </w:pPr>
      <w:r w:rsidRPr="000535CE">
        <w:rPr>
          <w:rFonts w:ascii="Times New Roman" w:eastAsia="Times New Roman" w:hAnsi="Times New Roman" w:cs="Times New Roman"/>
          <w:sz w:val="18"/>
          <w:szCs w:val="18"/>
        </w:rPr>
        <w:t>…..…………………………………………</w:t>
      </w:r>
      <w:r w:rsidR="004C79F2">
        <w:rPr>
          <w:rFonts w:ascii="Times New Roman" w:eastAsia="Times New Roman" w:hAnsi="Times New Roman" w:cs="Times New Roman"/>
          <w:sz w:val="18"/>
          <w:szCs w:val="18"/>
        </w:rPr>
        <w:t>……..</w:t>
      </w:r>
      <w:r w:rsidRPr="000535CE">
        <w:rPr>
          <w:rFonts w:ascii="Times New Roman" w:eastAsia="Times New Roman" w:hAnsi="Times New Roman" w:cs="Times New Roman"/>
          <w:sz w:val="18"/>
          <w:szCs w:val="18"/>
        </w:rPr>
        <w:t>…</w:t>
      </w:r>
    </w:p>
    <w:p w:rsidR="000535CE" w:rsidRPr="000535CE" w:rsidRDefault="000535CE" w:rsidP="000535CE">
      <w:pPr>
        <w:tabs>
          <w:tab w:val="left" w:pos="5812"/>
        </w:tabs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35CE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4C79F2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0535CE">
        <w:rPr>
          <w:rFonts w:ascii="Times New Roman" w:eastAsia="Times New Roman" w:hAnsi="Times New Roman" w:cs="Times New Roman"/>
          <w:sz w:val="18"/>
          <w:szCs w:val="18"/>
        </w:rPr>
        <w:t>(pieczątka wykonawcy, nazwa, adres</w:t>
      </w:r>
      <w:r w:rsidRPr="000535C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535CE" w:rsidRPr="000535CE" w:rsidRDefault="000535CE" w:rsidP="000535CE">
      <w:pPr>
        <w:tabs>
          <w:tab w:val="left" w:pos="5812"/>
        </w:tabs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35CE" w:rsidRPr="000535CE" w:rsidRDefault="000535CE" w:rsidP="000535CE">
      <w:pPr>
        <w:tabs>
          <w:tab w:val="left" w:pos="5812"/>
        </w:tabs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35CE">
        <w:rPr>
          <w:rFonts w:ascii="Times New Roman" w:eastAsia="Times New Roman" w:hAnsi="Times New Roman" w:cs="Times New Roman"/>
          <w:sz w:val="20"/>
          <w:szCs w:val="20"/>
        </w:rPr>
        <w:t>tel.........................fax.................................</w:t>
      </w:r>
      <w:r w:rsidR="004C79F2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0535CE"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535CE" w:rsidRPr="000535CE" w:rsidRDefault="000535CE" w:rsidP="000535CE">
      <w:pPr>
        <w:tabs>
          <w:tab w:val="left" w:pos="4962"/>
        </w:tabs>
        <w:spacing w:after="0" w:line="360" w:lineRule="auto"/>
        <w:ind w:right="-288"/>
        <w:rPr>
          <w:rFonts w:ascii="Times New Roman" w:eastAsia="Times New Roman" w:hAnsi="Times New Roman" w:cs="Times New Roman"/>
          <w:sz w:val="20"/>
          <w:szCs w:val="20"/>
        </w:rPr>
      </w:pPr>
      <w:r w:rsidRPr="000535CE">
        <w:rPr>
          <w:rFonts w:ascii="Times New Roman" w:eastAsia="Times New Roman" w:hAnsi="Times New Roman" w:cs="Times New Roman"/>
          <w:sz w:val="20"/>
          <w:szCs w:val="20"/>
        </w:rPr>
        <w:t>NIP:………………………………..………….</w:t>
      </w:r>
    </w:p>
    <w:p w:rsidR="005A4812" w:rsidRDefault="000535CE" w:rsidP="000535CE">
      <w:pPr>
        <w:rPr>
          <w:rFonts w:ascii="Times New Roman" w:eastAsia="Times New Roman" w:hAnsi="Times New Roman" w:cs="Times New Roman"/>
          <w:sz w:val="20"/>
          <w:szCs w:val="20"/>
        </w:rPr>
      </w:pPr>
      <w:r w:rsidRPr="000535CE">
        <w:rPr>
          <w:rFonts w:ascii="Times New Roman" w:eastAsia="Times New Roman" w:hAnsi="Times New Roman" w:cs="Times New Roman"/>
          <w:sz w:val="20"/>
          <w:szCs w:val="20"/>
        </w:rPr>
        <w:t>REGON:…………………………………</w:t>
      </w:r>
      <w:r w:rsidR="004C79F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535CE">
        <w:rPr>
          <w:rFonts w:ascii="Times New Roman" w:eastAsia="Times New Roman" w:hAnsi="Times New Roman" w:cs="Times New Roman"/>
          <w:sz w:val="20"/>
          <w:szCs w:val="20"/>
        </w:rPr>
        <w:t>..….</w:t>
      </w:r>
    </w:p>
    <w:p w:rsidR="004C79F2" w:rsidRDefault="004C79F2" w:rsidP="000535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35CE" w:rsidRPr="000535CE" w:rsidRDefault="008E41F4" w:rsidP="000535CE">
      <w:pPr>
        <w:spacing w:after="0" w:line="360" w:lineRule="auto"/>
        <w:ind w:left="4962" w:right="-288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PSOUU Koło w Wyszkowie</w:t>
      </w:r>
    </w:p>
    <w:p w:rsidR="000535CE" w:rsidRPr="000535CE" w:rsidRDefault="000535CE" w:rsidP="000535CE">
      <w:pPr>
        <w:tabs>
          <w:tab w:val="left" w:pos="5812"/>
        </w:tabs>
        <w:spacing w:after="0" w:line="240" w:lineRule="auto"/>
        <w:ind w:left="4962" w:right="-288"/>
        <w:rPr>
          <w:rFonts w:ascii="Times New Roman" w:eastAsia="Times New Roman" w:hAnsi="Times New Roman" w:cs="Times New Roman"/>
          <w:b/>
          <w:i/>
        </w:rPr>
      </w:pPr>
      <w:r w:rsidRPr="000535CE">
        <w:rPr>
          <w:rFonts w:ascii="Times New Roman" w:eastAsia="Times New Roman" w:hAnsi="Times New Roman" w:cs="Times New Roman"/>
          <w:b/>
          <w:i/>
        </w:rPr>
        <w:t xml:space="preserve">ul. </w:t>
      </w:r>
      <w:r w:rsidR="008E41F4">
        <w:rPr>
          <w:rFonts w:ascii="Times New Roman" w:eastAsia="Times New Roman" w:hAnsi="Times New Roman" w:cs="Times New Roman"/>
          <w:b/>
          <w:i/>
        </w:rPr>
        <w:t>Geodetów 76</w:t>
      </w:r>
      <w:r w:rsidRPr="000535CE">
        <w:rPr>
          <w:rFonts w:ascii="Times New Roman" w:eastAsia="Times New Roman" w:hAnsi="Times New Roman" w:cs="Times New Roman"/>
          <w:b/>
          <w:i/>
        </w:rPr>
        <w:br/>
        <w:t>07-</w:t>
      </w:r>
      <w:r w:rsidR="008E41F4">
        <w:rPr>
          <w:rFonts w:ascii="Times New Roman" w:eastAsia="Times New Roman" w:hAnsi="Times New Roman" w:cs="Times New Roman"/>
          <w:b/>
          <w:i/>
        </w:rPr>
        <w:t>200 Wyszków</w:t>
      </w:r>
    </w:p>
    <w:p w:rsidR="000535CE" w:rsidRDefault="000535CE" w:rsidP="000535CE"/>
    <w:p w:rsidR="000535CE" w:rsidRPr="000535CE" w:rsidRDefault="000535CE" w:rsidP="000535CE">
      <w:pPr>
        <w:jc w:val="center"/>
        <w:rPr>
          <w:b/>
          <w:sz w:val="28"/>
          <w:szCs w:val="28"/>
        </w:rPr>
      </w:pPr>
      <w:r w:rsidRPr="000535CE">
        <w:rPr>
          <w:rFonts w:ascii="Times New Roman" w:eastAsia="Times New Roman" w:hAnsi="Times New Roman" w:cs="Times New Roman"/>
          <w:b/>
          <w:sz w:val="28"/>
          <w:szCs w:val="28"/>
        </w:rPr>
        <w:t>Szczegółowy opis parametrów technicznych samochodu</w:t>
      </w:r>
    </w:p>
    <w:tbl>
      <w:tblPr>
        <w:tblStyle w:val="Tabela-Siatka"/>
        <w:tblpPr w:leftFromText="141" w:rightFromText="141" w:vertAnchor="text" w:horzAnchor="margin" w:tblpX="250" w:tblpY="199"/>
        <w:tblW w:w="0" w:type="auto"/>
        <w:tblLook w:val="04A0" w:firstRow="1" w:lastRow="0" w:firstColumn="1" w:lastColumn="0" w:noHBand="0" w:noVBand="1"/>
      </w:tblPr>
      <w:tblGrid>
        <w:gridCol w:w="570"/>
        <w:gridCol w:w="5400"/>
        <w:gridCol w:w="3318"/>
      </w:tblGrid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oferowane przez wykonawcę</w:t>
            </w:r>
          </w:p>
        </w:tc>
      </w:tr>
      <w:tr w:rsidR="008E41F4" w:rsidTr="001300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Pr="004C79F2" w:rsidRDefault="001300E3" w:rsidP="004C7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9F2">
              <w:rPr>
                <w:rFonts w:ascii="Times New Roman" w:hAnsi="Times New Roman" w:cs="Times New Roman"/>
                <w:sz w:val="24"/>
                <w:szCs w:val="24"/>
              </w:rPr>
              <w:t>Mikrobus 9-cio miejscowy przystosowany do przewozu osób niepełnosprawnych, w tym na wózkach inwalidzkich</w:t>
            </w:r>
            <w:r w:rsidRPr="004C7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rok produkcji 2018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pStyle w:val="Nagwek3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8E41F4" w:rsidTr="008E41F4"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techniczne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miejsc 9 (8+1)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Samochód przystosowany do przewozu osób niepełnosprawnych, w tym do przewozu dwóch wózków inwalidzkich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1280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Pojemność silnika od </w:t>
            </w:r>
            <w:r w:rsidR="008128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00- 2500</w:t>
            </w:r>
            <w:r w:rsidR="00863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Skrzynia biegów manualna min. 5-obiegowa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Silnik wysokoprężny z systemem bezpośredniego wtrysku paliwa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 turbodoładowaniem o mocy min. 100KM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1280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Norma spalin min. EURO </w:t>
            </w:r>
            <w:r w:rsidR="008128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Samochód rejestrowany jako 9-osobowy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Homologacja pojazdu do przewozu osób niepełnosprawnych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Lakier: dowolny, </w:t>
            </w:r>
            <w:r w:rsidR="002147C7"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preferowany szary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Napęd na przednią oś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Długość p</w:t>
            </w:r>
            <w:r w:rsidR="004C79F2">
              <w:rPr>
                <w:rFonts w:ascii="Times New Roman" w:eastAsia="Times New Roman" w:hAnsi="Times New Roman" w:cs="Times New Roman"/>
                <w:sz w:val="24"/>
                <w:szCs w:val="24"/>
              </w:rPr>
              <w:t>ojazdu (nie mniejsza niż 5,1 m)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p</w:t>
            </w:r>
            <w:r w:rsidR="004C79F2">
              <w:rPr>
                <w:rFonts w:ascii="Times New Roman" w:eastAsia="Times New Roman" w:hAnsi="Times New Roman" w:cs="Times New Roman"/>
                <w:sz w:val="24"/>
                <w:szCs w:val="24"/>
              </w:rPr>
              <w:t>ojazdu (nie mniejsza niż 1,9 m)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Szerokość p</w:t>
            </w:r>
            <w:r w:rsidR="004C79F2">
              <w:rPr>
                <w:rFonts w:ascii="Times New Roman" w:eastAsia="Times New Roman" w:hAnsi="Times New Roman" w:cs="Times New Roman"/>
                <w:sz w:val="24"/>
                <w:szCs w:val="24"/>
              </w:rPr>
              <w:t>ojazdu (nie mniejsza niż 1,9 m)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Wyposażenie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Immobiliser</w:t>
            </w:r>
            <w:r w:rsidR="00516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6724"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+ autoalarm fabryczny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Centralny zamek z pilotem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Wspomaganie układu kierowniczego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Układ hamulcowy z ABS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 kontroli trakcji ESP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 zapobiegający poślizgowi kół napędzanych podczas hamowania silnikiem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 stabilizujący tor jazdy podczas pokonywania zakrętu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Pr="00057697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Lusterka boczne regulowane i podgrzewane elektrycznie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Pr="00057697" w:rsidRDefault="008E41F4" w:rsidP="00214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Klimatyzacja całości samochodu </w:t>
            </w:r>
            <w:r w:rsidR="002147C7"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Klimatronik trzy strefowy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Poduszka powietrzna kierowcy i pasażera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Pełny zestaw pasów bezpieczeństwa z napinaczami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Zagłówki z regulacją wysokości na wszystkich siedzeniach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Całkowite przeszklenie pojazdu, szyby termoizolacyjne/ termiczne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Przesuwane prawe drzwi boczne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214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Tylne drzwi podnoszone do góry z szybą ogrzewaną, </w:t>
            </w: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wycieraczką i spryskiwaczem</w:t>
            </w:r>
            <w:r w:rsidR="002147C7"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funkcją wspomagania domykania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Oświetlenie w podsufitce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Wentylacja kabiny z recyrkulacją, filtr przeciwpyłowy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Elektrycznie regulowane przednie szyby boczne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BE06E0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E41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Pr="00057697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Wyjmowany i składany d</w:t>
            </w:r>
            <w:r w:rsidR="00B352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ugi i trzeci rząd siedzeń - siedzenia 2  miejscowe i czwarty rząd siedzeń</w:t>
            </w:r>
            <w:r w:rsidR="002147C7"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-sied</w:t>
            </w:r>
            <w:r w:rsid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2147C7"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enie</w:t>
            </w: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miejscow</w:t>
            </w:r>
            <w:r w:rsidR="002147C7"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BE0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06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siedzenia wyposażone w trzypunktowe pasy bezwładnościowe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BE0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0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Trzecie światło stop + światło przeciwmgłowe z tyłu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BE0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06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 – antena, głośniki szerokopasmowe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BE0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06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Gaśnica, trójkąt, apteczka, podnośnik, klucz do kół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BE0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06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Dywaniki gumowe – przednie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BE0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06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Pełnowymiarowe koło zapasowe + komplet 4 kół zimowych + komplet kołpaków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BE0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06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Pr="00057697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Ostrzeżenie dźwiękowe i kontrolka informująca o nie zapiętym pasie bezpieczeństwa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BE0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06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Pr="00057697" w:rsidRDefault="008E41F4" w:rsidP="00214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Zabezpieczenie drzwi przesuwnych, przed otwarciem przez dzieci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BE0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06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Pr="00057697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uchwyty w przestrzeni pasażerskiej ułatwiające wsiadanie i wysiadanie z pojazdu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BE06E0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E41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C7" w:rsidRPr="00057697" w:rsidRDefault="002147C7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Pełne w</w:t>
            </w:r>
            <w:r w:rsidR="008E41F4"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yłożenie dachu i ścian bocznych tapicerką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Przystosowanie do przewozu osób niepełnosprawnych na wózku inwalidzkim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Pr="00057697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Pr="00057697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fotele przestrzeni pasażerskiej szybko </w:t>
            </w: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demontowane w układzie:</w:t>
            </w:r>
            <w:r w:rsidRPr="00057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fotel 3 osobowy z 4 rzędu, fotel 2 osobowy z 3 rz</w:t>
            </w:r>
            <w:r w:rsidR="004C79F2">
              <w:rPr>
                <w:rFonts w:ascii="Times New Roman" w:eastAsia="Times New Roman" w:hAnsi="Times New Roman" w:cs="Times New Roman"/>
                <w:sz w:val="24"/>
                <w:szCs w:val="24"/>
              </w:rPr>
              <w:t>ędu i fotel 2 osobowy z 2 rzędu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Wykładzina łatwo zmywalna, antypoślizgowa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Schowek – miejsce/ pojemnik na pasy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Uchwyty podłogowe do mocowania dwóch wózków inwalidzkich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Komplet pasów do mocowania dwóch wózków inwalidzkich do uchwytów podłogowych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Pasy 3 punktowe zabezpieczające osoby niepełnosprawne na wózkach inwalidzkich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Najazdy teleskopowe aluminiowe z powłoką antypoślizgową umożliwiające wprowadzenie wózka z boku pojazdu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Oznakowanie pojazdu z przodu i z tyłu symbolem „pojazd dla osób niepełnosprawnych”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uchwyty w przestrzeni pasażerskiej ułatwiające wsiadanie i wysiadanie z pojazdu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Minimalne warunki gwarancji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miesiące bez limitu kilometrów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miesięcy na lakier, bez limitu kilometrów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lat na zabezpieczenie antykorozyjne, bez limitu kilometrów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dokumenty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Homologacja umożliwiająca dopuszczenie pojazdu do ruchu zgodnie z obowiązującymi przepisami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Karta gwarancyjna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Badania techniczne oraz atesty na urządzenia potwierdzające dostosowanie busa do tr</w:t>
            </w:r>
            <w:r w:rsidR="004C79F2">
              <w:rPr>
                <w:rFonts w:ascii="Times New Roman" w:eastAsia="Times New Roman" w:hAnsi="Times New Roman" w:cs="Times New Roman"/>
                <w:sz w:val="24"/>
                <w:szCs w:val="24"/>
              </w:rPr>
              <w:t>ansportu osób niepełnosprawnych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1F4" w:rsidTr="008E41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 wymagane prawem dokumenty pojazdu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4" w:rsidRDefault="008E41F4" w:rsidP="008E41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812" w:rsidRDefault="005A4812"/>
    <w:sectPr w:rsidR="005A4812" w:rsidSect="0011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12"/>
    <w:rsid w:val="000535CE"/>
    <w:rsid w:val="00057697"/>
    <w:rsid w:val="000814D3"/>
    <w:rsid w:val="000A2AB3"/>
    <w:rsid w:val="00116959"/>
    <w:rsid w:val="001300E3"/>
    <w:rsid w:val="002147C7"/>
    <w:rsid w:val="004C79F2"/>
    <w:rsid w:val="00516724"/>
    <w:rsid w:val="005A4812"/>
    <w:rsid w:val="006A4A79"/>
    <w:rsid w:val="0081280D"/>
    <w:rsid w:val="00863125"/>
    <w:rsid w:val="008E41F4"/>
    <w:rsid w:val="00A10FD1"/>
    <w:rsid w:val="00B35237"/>
    <w:rsid w:val="00B70388"/>
    <w:rsid w:val="00BC09F1"/>
    <w:rsid w:val="00BE06E0"/>
    <w:rsid w:val="00CE3C88"/>
    <w:rsid w:val="00E3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8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E41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8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E41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Bloch</dc:creator>
  <cp:lastModifiedBy>oem</cp:lastModifiedBy>
  <cp:revision>2</cp:revision>
  <cp:lastPrinted>2017-10-16T12:17:00Z</cp:lastPrinted>
  <dcterms:created xsi:type="dcterms:W3CDTF">2018-10-09T06:42:00Z</dcterms:created>
  <dcterms:modified xsi:type="dcterms:W3CDTF">2018-10-09T06:42:00Z</dcterms:modified>
</cp:coreProperties>
</file>